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A5" w:rsidRPr="009817A5" w:rsidRDefault="009817A5" w:rsidP="00546A0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17A5">
        <w:rPr>
          <w:b/>
          <w:sz w:val="28"/>
          <w:szCs w:val="28"/>
          <w:lang w:val="kk-KZ"/>
        </w:rPr>
        <w:t xml:space="preserve">Пәннің  оқыту-әдістемелік   қамтамасыз етілу </w:t>
      </w:r>
      <w:r w:rsidRPr="009817A5">
        <w:rPr>
          <w:b/>
          <w:sz w:val="28"/>
          <w:szCs w:val="28"/>
        </w:rPr>
        <w:t>к</w:t>
      </w:r>
      <w:r w:rsidR="00546A07" w:rsidRPr="009817A5">
        <w:rPr>
          <w:b/>
          <w:sz w:val="28"/>
          <w:szCs w:val="28"/>
        </w:rPr>
        <w:t>арта</w:t>
      </w:r>
      <w:r w:rsidRPr="009817A5">
        <w:rPr>
          <w:b/>
          <w:sz w:val="28"/>
          <w:szCs w:val="28"/>
          <w:lang w:val="kk-KZ"/>
        </w:rPr>
        <w:t>сы</w:t>
      </w:r>
    </w:p>
    <w:p w:rsidR="00546A07" w:rsidRDefault="00546A07" w:rsidP="00546A07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591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968"/>
        <w:gridCol w:w="4961"/>
        <w:gridCol w:w="425"/>
        <w:gridCol w:w="426"/>
        <w:gridCol w:w="519"/>
        <w:gridCol w:w="473"/>
        <w:gridCol w:w="94"/>
        <w:gridCol w:w="567"/>
        <w:gridCol w:w="473"/>
        <w:gridCol w:w="94"/>
        <w:gridCol w:w="567"/>
        <w:gridCol w:w="473"/>
        <w:gridCol w:w="94"/>
      </w:tblGrid>
      <w:tr w:rsidR="00546A07" w:rsidRPr="009817A5" w:rsidTr="00F56E2A">
        <w:trPr>
          <w:gridAfter w:val="1"/>
          <w:wAfter w:w="94" w:type="dxa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  <w:r w:rsidRPr="009817A5">
              <w:rPr>
                <w:b/>
                <w:lang w:eastAsia="en-US"/>
              </w:rPr>
              <w:t>№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9817A5">
            <w:pPr>
              <w:spacing w:line="276" w:lineRule="auto"/>
              <w:jc w:val="center"/>
              <w:rPr>
                <w:lang w:val="kk-KZ" w:eastAsia="en-US"/>
              </w:rPr>
            </w:pPr>
            <w:r w:rsidRPr="009817A5"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9817A5">
            <w:pPr>
              <w:spacing w:line="276" w:lineRule="auto"/>
              <w:jc w:val="center"/>
              <w:rPr>
                <w:lang w:val="kk-KZ" w:eastAsia="en-US"/>
              </w:rPr>
            </w:pPr>
            <w:r w:rsidRPr="009817A5">
              <w:rPr>
                <w:b/>
                <w:lang w:val="kk-KZ" w:eastAsia="en-US"/>
              </w:rPr>
              <w:t>Оқулықтың атауы мен  баспасы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9817A5" w:rsidP="009817A5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9817A5">
              <w:rPr>
                <w:b/>
                <w:lang w:eastAsia="en-US"/>
              </w:rPr>
              <w:t>әл</w:t>
            </w:r>
            <w:r w:rsidR="00546A07" w:rsidRPr="009817A5">
              <w:rPr>
                <w:b/>
                <w:lang w:eastAsia="en-US"/>
              </w:rPr>
              <w:t>-Фараби</w:t>
            </w:r>
            <w:proofErr w:type="spellEnd"/>
            <w:r w:rsidRPr="009817A5">
              <w:rPr>
                <w:b/>
                <w:lang w:val="kk-KZ" w:eastAsia="en-US"/>
              </w:rPr>
              <w:t xml:space="preserve"> ат. </w:t>
            </w:r>
            <w:proofErr w:type="spellStart"/>
            <w:r w:rsidRPr="009817A5">
              <w:rPr>
                <w:b/>
                <w:lang w:eastAsia="en-US"/>
              </w:rPr>
              <w:t>КазҰУ</w:t>
            </w:r>
            <w:proofErr w:type="spellEnd"/>
            <w:r w:rsidRPr="009817A5">
              <w:rPr>
                <w:b/>
                <w:lang w:val="kk-KZ" w:eastAsia="en-US"/>
              </w:rPr>
              <w:t xml:space="preserve"> кітап саны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9817A5">
            <w:pPr>
              <w:spacing w:line="276" w:lineRule="auto"/>
              <w:jc w:val="center"/>
              <w:rPr>
                <w:lang w:val="kk-KZ" w:eastAsia="en-US"/>
              </w:rPr>
            </w:pPr>
            <w:r w:rsidRPr="009817A5">
              <w:rPr>
                <w:b/>
                <w:lang w:val="kk-KZ" w:eastAsia="en-US"/>
              </w:rPr>
              <w:t>2000 жылдан кейінгі  саны</w:t>
            </w:r>
          </w:p>
        </w:tc>
      </w:tr>
      <w:tr w:rsidR="00546A07" w:rsidRPr="009817A5" w:rsidTr="00F56E2A">
        <w:trPr>
          <w:gridAfter w:val="1"/>
          <w:wAfter w:w="94" w:type="dxa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07" w:rsidRPr="009817A5" w:rsidRDefault="00546A07">
            <w:pPr>
              <w:rPr>
                <w:lang w:val="kk-KZ"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07" w:rsidRPr="009817A5" w:rsidRDefault="00546A07">
            <w:pPr>
              <w:rPr>
                <w:lang w:val="kk-KZ"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07" w:rsidRPr="009817A5" w:rsidRDefault="00546A07">
            <w:pPr>
              <w:rPr>
                <w:lang w:val="kk-KZ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негіз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9817A5" w:rsidP="009817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қосым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9817A5">
              <w:rPr>
                <w:b/>
                <w:lang w:eastAsia="en-US"/>
              </w:rPr>
              <w:t>негізгі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9817A5" w:rsidP="009817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9817A5">
              <w:rPr>
                <w:b/>
                <w:lang w:eastAsia="en-US"/>
              </w:rPr>
              <w:t>қ</w:t>
            </w:r>
            <w:r>
              <w:rPr>
                <w:b/>
                <w:lang w:eastAsia="en-US"/>
              </w:rPr>
              <w:t>осым</w:t>
            </w:r>
            <w:proofErr w:type="spellEnd"/>
          </w:p>
        </w:tc>
      </w:tr>
      <w:tr w:rsidR="00546A07" w:rsidRPr="009817A5" w:rsidTr="00F56E2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07" w:rsidRPr="009817A5" w:rsidRDefault="00546A07">
            <w:pPr>
              <w:rPr>
                <w:lang w:val="kk-KZ" w:eastAsia="en-US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07" w:rsidRPr="009817A5" w:rsidRDefault="00546A07">
            <w:pPr>
              <w:rPr>
                <w:lang w:val="kk-KZ"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07" w:rsidRPr="009817A5" w:rsidRDefault="00546A07">
            <w:pPr>
              <w:rPr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о</w:t>
            </w:r>
            <w:r w:rsidR="00546A07" w:rsidRPr="009817A5">
              <w:rPr>
                <w:b/>
                <w:lang w:eastAsia="en-US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9817A5">
              <w:rPr>
                <w:b/>
                <w:lang w:eastAsia="en-US"/>
              </w:rPr>
              <w:t>қа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FF32C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9817A5">
              <w:rPr>
                <w:b/>
                <w:lang w:eastAsia="en-US"/>
              </w:rPr>
              <w:t>қ</w:t>
            </w:r>
            <w:r w:rsidR="00FF32CA">
              <w:rPr>
                <w:b/>
                <w:lang w:eastAsia="en-US"/>
              </w:rPr>
              <w:t>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9817A5">
              <w:rPr>
                <w:b/>
                <w:lang w:eastAsia="en-US"/>
              </w:rPr>
              <w:t>ор</w:t>
            </w:r>
            <w:r w:rsidR="00546A07" w:rsidRPr="009817A5"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9817A5">
              <w:rPr>
                <w:b/>
                <w:lang w:eastAsia="en-US"/>
              </w:rPr>
              <w:t>қ</w:t>
            </w:r>
            <w:r w:rsidR="00FF32CA">
              <w:rPr>
                <w:b/>
                <w:lang w:eastAsia="en-US"/>
              </w:rPr>
              <w:t>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07" w:rsidRPr="009817A5" w:rsidRDefault="00FF32C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о</w:t>
            </w:r>
          </w:p>
        </w:tc>
      </w:tr>
      <w:tr w:rsidR="00546A07" w:rsidRPr="009817A5" w:rsidTr="00F56E2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9817A5">
            <w:pPr>
              <w:spacing w:line="276" w:lineRule="auto"/>
              <w:jc w:val="center"/>
              <w:rPr>
                <w:lang w:val="kk-KZ" w:eastAsia="en-US"/>
              </w:rPr>
            </w:pPr>
            <w:r w:rsidRPr="009817A5">
              <w:rPr>
                <w:lang w:val="kk-KZ"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9817A5" w:rsidP="006F7354">
            <w:pPr>
              <w:spacing w:line="276" w:lineRule="auto"/>
              <w:jc w:val="both"/>
              <w:rPr>
                <w:lang w:val="kk-KZ" w:eastAsia="en-US"/>
              </w:rPr>
            </w:pPr>
            <w:r w:rsidRPr="009817A5">
              <w:rPr>
                <w:lang w:val="kk-KZ" w:eastAsia="en-US"/>
              </w:rPr>
              <w:t xml:space="preserve"> </w:t>
            </w:r>
            <w:r w:rsidR="006F7354">
              <w:rPr>
                <w:color w:val="000000"/>
                <w:sz w:val="20"/>
                <w:szCs w:val="20"/>
                <w:lang w:val="kk-KZ"/>
              </w:rPr>
              <w:t>Әлеуметтік желілерді  талдауға кіріспе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F56E2A" w:rsidRDefault="00F56E2A" w:rsidP="00F56E2A">
            <w:pPr>
              <w:pStyle w:val="a3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C78">
              <w:rPr>
                <w:rFonts w:ascii="Times New Roman" w:hAnsi="Times New Roman"/>
                <w:sz w:val="20"/>
                <w:szCs w:val="20"/>
              </w:rPr>
              <w:t>Градосельская</w:t>
            </w:r>
            <w:proofErr w:type="spellEnd"/>
            <w:r w:rsidRPr="00D87C78">
              <w:rPr>
                <w:rFonts w:ascii="Times New Roman" w:hAnsi="Times New Roman"/>
                <w:sz w:val="20"/>
                <w:szCs w:val="20"/>
              </w:rPr>
              <w:t xml:space="preserve"> Г.В. Сетевые измерения в социологии, Учебное пособие, «Новый учебник»., М, 2004. 240с.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685AA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46A07" w:rsidRPr="009817A5" w:rsidTr="00F56E2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F56E2A" w:rsidRDefault="00F56E2A" w:rsidP="00F56E2A">
            <w:pPr>
              <w:pStyle w:val="a3"/>
              <w:numPr>
                <w:ilvl w:val="0"/>
                <w:numId w:val="11"/>
              </w:numPr>
              <w:ind w:left="318"/>
              <w:jc w:val="both"/>
            </w:pPr>
            <w:r w:rsidRPr="00D87C78">
              <w:rPr>
                <w:rFonts w:ascii="Times New Roman" w:hAnsi="Times New Roman"/>
                <w:sz w:val="20"/>
                <w:szCs w:val="20"/>
              </w:rPr>
              <w:t xml:space="preserve">Губанов Д.А., Новиков Д.А., </w:t>
            </w:r>
            <w:proofErr w:type="spellStart"/>
            <w:r w:rsidRPr="00D87C78">
              <w:rPr>
                <w:rFonts w:ascii="Times New Roman" w:hAnsi="Times New Roman"/>
                <w:sz w:val="20"/>
                <w:szCs w:val="20"/>
              </w:rPr>
              <w:t>Чхартишвили</w:t>
            </w:r>
            <w:proofErr w:type="spellEnd"/>
            <w:r w:rsidRPr="00D87C78">
              <w:rPr>
                <w:rFonts w:ascii="Times New Roman" w:hAnsi="Times New Roman"/>
                <w:sz w:val="20"/>
                <w:szCs w:val="20"/>
              </w:rPr>
              <w:t xml:space="preserve"> А.Г. «Социальные сети: модели информационного влияния, управления и противоборства», 2010 – 228 стр.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F56E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46A07" w:rsidRPr="009817A5" w:rsidTr="00F56E2A">
        <w:trPr>
          <w:trHeight w:val="41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A" w:rsidRPr="00D87C78" w:rsidRDefault="00F56E2A" w:rsidP="00F56E2A">
            <w:pPr>
              <w:pStyle w:val="a3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C78">
              <w:rPr>
                <w:rFonts w:ascii="Times New Roman" w:hAnsi="Times New Roman"/>
                <w:sz w:val="20"/>
                <w:szCs w:val="20"/>
              </w:rPr>
              <w:t>Градосельская</w:t>
            </w:r>
            <w:proofErr w:type="spellEnd"/>
            <w:r w:rsidRPr="00D87C78">
              <w:rPr>
                <w:rFonts w:ascii="Times New Roman" w:hAnsi="Times New Roman"/>
                <w:sz w:val="20"/>
                <w:szCs w:val="20"/>
              </w:rPr>
              <w:t xml:space="preserve"> Г.В. Социальные сети: обмен частными трансфертами. /Социологический журнал, 1999 № ½, стр. 156-163. </w:t>
            </w:r>
          </w:p>
          <w:p w:rsidR="00546A07" w:rsidRPr="00F56E2A" w:rsidRDefault="00546A07" w:rsidP="006D2A86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F56E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546A07" w:rsidRPr="009817A5" w:rsidTr="00F56E2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A" w:rsidRPr="00D87C78" w:rsidRDefault="00F56E2A" w:rsidP="00F56E2A">
            <w:pPr>
              <w:pStyle w:val="a3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Wasserman, S., Faust, K., 1994. Social Network Analysis. Cambridge: Cambridge University Press. Pp. 3-66. </w:t>
            </w:r>
          </w:p>
          <w:p w:rsidR="00546A07" w:rsidRPr="00F56E2A" w:rsidRDefault="00546A07" w:rsidP="001A529C">
            <w:pPr>
              <w:pStyle w:val="a3"/>
              <w:ind w:left="176" w:hanging="142"/>
              <w:jc w:val="both"/>
              <w:rPr>
                <w:rFonts w:eastAsia="Microsoft YaHei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07" w:rsidRPr="009817A5" w:rsidRDefault="001A529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996320" w:rsidRPr="009817A5" w:rsidTr="00F56E2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F56E2A" w:rsidRDefault="00F56E2A" w:rsidP="00F56E2A">
            <w:pPr>
              <w:pStyle w:val="a3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Knoke</w:t>
            </w:r>
            <w:proofErr w:type="spellEnd"/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D., </w:t>
            </w:r>
            <w:proofErr w:type="spellStart"/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Kuklinski</w:t>
            </w:r>
            <w:proofErr w:type="spellEnd"/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J.H., 1982. Network analysis. Indiana University: Sage. Pp.7-21.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996320" w:rsidRPr="009817A5" w:rsidTr="00F56E2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F56E2A" w:rsidRDefault="00F56E2A" w:rsidP="00F56E2A">
            <w:pPr>
              <w:pStyle w:val="a3"/>
              <w:numPr>
                <w:ilvl w:val="0"/>
                <w:numId w:val="11"/>
              </w:numPr>
              <w:ind w:left="318"/>
              <w:jc w:val="both"/>
              <w:rPr>
                <w:rFonts w:eastAsia="Microsoft YaHei"/>
                <w:color w:val="000000"/>
                <w:lang w:val="en-US"/>
              </w:rPr>
            </w:pP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Wellman, B., 1983. Network analysis: some basic principles // </w:t>
            </w:r>
            <w:proofErr w:type="spellStart"/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Sociol</w:t>
            </w:r>
            <w:proofErr w:type="spellEnd"/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Theory. 1983. 1: Pp. 155-199. </w:t>
            </w:r>
            <w:r w:rsidRPr="00D87C78">
              <w:rPr>
                <w:rFonts w:ascii="Times New Roman" w:hAnsi="Times New Roman"/>
                <w:sz w:val="20"/>
                <w:szCs w:val="20"/>
              </w:rPr>
              <w:t>Ссылка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87C78">
              <w:rPr>
                <w:rFonts w:ascii="Times New Roman" w:hAnsi="Times New Roman"/>
                <w:sz w:val="20"/>
                <w:szCs w:val="20"/>
              </w:rPr>
              <w:t>в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JStore</w:t>
            </w:r>
            <w:proofErr w:type="spellEnd"/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jstor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org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cgibin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jstor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printpage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/07352751/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ap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010001/01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00080/0.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pdf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?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userID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bef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hse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/01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cc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99333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0050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daca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&amp;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backcontext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page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&amp;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config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jstor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&amp;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dowhat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8F7A02">
              <w:rPr>
                <w:rFonts w:ascii="Times New Roman" w:hAnsi="Times New Roman"/>
                <w:sz w:val="20"/>
                <w:szCs w:val="20"/>
                <w:lang w:val="en-US"/>
              </w:rPr>
              <w:t>&amp;0.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pdf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685AA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996320" w:rsidRPr="009817A5" w:rsidTr="00F56E2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1A529C" w:rsidRDefault="00F56E2A" w:rsidP="00F56E2A">
            <w:pPr>
              <w:pStyle w:val="-11"/>
              <w:numPr>
                <w:ilvl w:val="0"/>
                <w:numId w:val="11"/>
              </w:numPr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87C78">
              <w:rPr>
                <w:rFonts w:ascii="Times New Roman" w:hAnsi="Times New Roman"/>
                <w:sz w:val="20"/>
                <w:szCs w:val="20"/>
              </w:rPr>
              <w:t>Грановеттер</w:t>
            </w:r>
            <w:proofErr w:type="spellEnd"/>
            <w:r w:rsidRPr="00D87C78">
              <w:rPr>
                <w:rFonts w:ascii="Times New Roman" w:hAnsi="Times New Roman"/>
                <w:sz w:val="20"/>
                <w:szCs w:val="20"/>
              </w:rPr>
              <w:t xml:space="preserve">  М.</w:t>
            </w:r>
            <w:proofErr w:type="gramEnd"/>
            <w:r w:rsidRPr="00D87C78">
              <w:rPr>
                <w:rFonts w:ascii="Times New Roman" w:hAnsi="Times New Roman"/>
                <w:sz w:val="20"/>
                <w:szCs w:val="20"/>
              </w:rPr>
              <w:t xml:space="preserve"> Сила слабых связей. Экономическая социология. 2009, т.10, №4, с.31-51.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996320" w:rsidRPr="009817A5" w:rsidTr="00F56E2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F56E2A" w:rsidP="00F56E2A">
            <w:pPr>
              <w:pStyle w:val="a3"/>
              <w:numPr>
                <w:ilvl w:val="0"/>
                <w:numId w:val="11"/>
              </w:numPr>
              <w:jc w:val="both"/>
              <w:rPr>
                <w:lang w:val="kk-KZ"/>
              </w:rPr>
            </w:pPr>
            <w:proofErr w:type="spellStart"/>
            <w:r w:rsidRPr="00D87C78">
              <w:rPr>
                <w:rFonts w:ascii="Times New Roman" w:hAnsi="Times New Roman"/>
                <w:sz w:val="20"/>
                <w:szCs w:val="20"/>
              </w:rPr>
              <w:t>Кастельс</w:t>
            </w:r>
            <w:proofErr w:type="spellEnd"/>
            <w:r w:rsidRPr="00D87C78">
              <w:rPr>
                <w:rFonts w:ascii="Times New Roman" w:hAnsi="Times New Roman"/>
                <w:sz w:val="20"/>
                <w:szCs w:val="20"/>
              </w:rPr>
              <w:t xml:space="preserve"> М. Информационная эпоха: экономика, общество и культура. /Пер. с англ. Под ред. </w:t>
            </w:r>
            <w:proofErr w:type="spellStart"/>
            <w:r w:rsidRPr="00D87C78">
              <w:rPr>
                <w:rFonts w:ascii="Times New Roman" w:hAnsi="Times New Roman"/>
                <w:sz w:val="20"/>
                <w:szCs w:val="20"/>
              </w:rPr>
              <w:t>О.И.Шкаратана</w:t>
            </w:r>
            <w:proofErr w:type="spellEnd"/>
            <w:r w:rsidRPr="00D87C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F56E2A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F56E2A" w:rsidRPr="009817A5" w:rsidTr="00F56E2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A" w:rsidRPr="009817A5" w:rsidRDefault="00F56E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A" w:rsidRPr="009817A5" w:rsidRDefault="00F56E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A" w:rsidRPr="00D87C78" w:rsidRDefault="00F56E2A" w:rsidP="00F56E2A">
            <w:pPr>
              <w:pStyle w:val="-11"/>
              <w:numPr>
                <w:ilvl w:val="0"/>
                <w:numId w:val="11"/>
              </w:numPr>
              <w:ind w:left="31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7C78">
              <w:rPr>
                <w:rFonts w:ascii="Times New Roman" w:hAnsi="Times New Roman"/>
                <w:sz w:val="20"/>
                <w:szCs w:val="20"/>
              </w:rPr>
              <w:t xml:space="preserve">Николас А. </w:t>
            </w:r>
            <w:proofErr w:type="spellStart"/>
            <w:r w:rsidRPr="00D87C78">
              <w:rPr>
                <w:rFonts w:ascii="Times New Roman" w:hAnsi="Times New Roman"/>
                <w:sz w:val="20"/>
                <w:szCs w:val="20"/>
              </w:rPr>
              <w:t>Кристакис</w:t>
            </w:r>
            <w:proofErr w:type="spellEnd"/>
            <w:r w:rsidRPr="00D87C78">
              <w:rPr>
                <w:rFonts w:ascii="Times New Roman" w:hAnsi="Times New Roman"/>
                <w:sz w:val="20"/>
                <w:szCs w:val="20"/>
              </w:rPr>
              <w:t xml:space="preserve">, Джеймс </w:t>
            </w:r>
            <w:proofErr w:type="spellStart"/>
            <w:r w:rsidRPr="00D87C78">
              <w:rPr>
                <w:rFonts w:ascii="Times New Roman" w:hAnsi="Times New Roman"/>
                <w:sz w:val="20"/>
                <w:szCs w:val="20"/>
              </w:rPr>
              <w:t>Фаулер</w:t>
            </w:r>
            <w:proofErr w:type="spellEnd"/>
            <w:r w:rsidRPr="00D87C78">
              <w:rPr>
                <w:rFonts w:ascii="Times New Roman" w:hAnsi="Times New Roman"/>
                <w:sz w:val="20"/>
                <w:szCs w:val="20"/>
              </w:rPr>
              <w:t xml:space="preserve">. Связанные одной сетью. Как на нас влияют люди, которых мы никогда не видели. 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2011 (</w:t>
            </w:r>
            <w:r w:rsidRPr="00D87C78">
              <w:rPr>
                <w:rFonts w:ascii="Times New Roman" w:hAnsi="Times New Roman"/>
                <w:sz w:val="20"/>
                <w:szCs w:val="20"/>
              </w:rPr>
              <w:t>оригинал</w:t>
            </w:r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proofErr w:type="gramStart"/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N.Christakis</w:t>
            </w:r>
            <w:proofErr w:type="spellEnd"/>
            <w:proofErr w:type="gramEnd"/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J.Fowler</w:t>
            </w:r>
            <w:proofErr w:type="spellEnd"/>
            <w:r w:rsidRPr="00D87C78">
              <w:rPr>
                <w:rFonts w:ascii="Times New Roman" w:hAnsi="Times New Roman"/>
                <w:sz w:val="20"/>
                <w:szCs w:val="20"/>
                <w:lang w:val="en-US"/>
              </w:rPr>
              <w:t>. Connected: The Surprising Power of Our Social Networks and How They Shape Our Lives. Little, Brown and Company, 2008)</w:t>
            </w:r>
          </w:p>
          <w:p w:rsidR="00F56E2A" w:rsidRPr="00D87C78" w:rsidRDefault="00F56E2A" w:rsidP="001A529C">
            <w:pPr>
              <w:pStyle w:val="a3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A" w:rsidRPr="009817A5" w:rsidRDefault="00F56E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A" w:rsidRPr="009817A5" w:rsidRDefault="00F56E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A" w:rsidRPr="009817A5" w:rsidRDefault="00F56E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A" w:rsidRPr="009817A5" w:rsidRDefault="00F56E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A" w:rsidRPr="009817A5" w:rsidRDefault="00F56E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A" w:rsidRDefault="00F56E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A" w:rsidRPr="009817A5" w:rsidRDefault="00F56E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A" w:rsidRPr="009817A5" w:rsidRDefault="00F56E2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</w:tbl>
    <w:p w:rsidR="00546A07" w:rsidRPr="009817A5" w:rsidRDefault="00546A07" w:rsidP="00546A07">
      <w:pPr>
        <w:jc w:val="center"/>
        <w:rPr>
          <w:lang w:val="kk-KZ"/>
        </w:rPr>
      </w:pPr>
    </w:p>
    <w:p w:rsidR="00546A07" w:rsidRPr="002324B0" w:rsidRDefault="00546A07" w:rsidP="00546A07">
      <w:pPr>
        <w:rPr>
          <w:lang w:val="kk-KZ"/>
        </w:rPr>
      </w:pPr>
    </w:p>
    <w:p w:rsidR="00546A07" w:rsidRPr="002324B0" w:rsidRDefault="00546A07" w:rsidP="00546A07">
      <w:pPr>
        <w:rPr>
          <w:lang w:val="kk-KZ"/>
        </w:rPr>
      </w:pPr>
    </w:p>
    <w:p w:rsidR="00836EC8" w:rsidRPr="002324B0" w:rsidRDefault="00836EC8">
      <w:pPr>
        <w:rPr>
          <w:lang w:val="kk-KZ"/>
        </w:rPr>
      </w:pPr>
    </w:p>
    <w:sectPr w:rsidR="00836EC8" w:rsidRPr="0023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2151"/>
    <w:multiLevelType w:val="hybridMultilevel"/>
    <w:tmpl w:val="1E62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903F2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22E71F16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2D3330F2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430E3B1A"/>
    <w:multiLevelType w:val="singleLevel"/>
    <w:tmpl w:val="23F6F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54B27D81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 w15:restartNumberingAfterBreak="0">
    <w:nsid w:val="5FE65864"/>
    <w:multiLevelType w:val="hybridMultilevel"/>
    <w:tmpl w:val="7076E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C0922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8" w15:restartNumberingAfterBreak="0">
    <w:nsid w:val="6A8E0C52"/>
    <w:multiLevelType w:val="hybridMultilevel"/>
    <w:tmpl w:val="1E62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218D5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4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07"/>
    <w:rsid w:val="001A529C"/>
    <w:rsid w:val="002324B0"/>
    <w:rsid w:val="00546A07"/>
    <w:rsid w:val="005E10A8"/>
    <w:rsid w:val="00685AAD"/>
    <w:rsid w:val="0069238E"/>
    <w:rsid w:val="006D2A86"/>
    <w:rsid w:val="006F7354"/>
    <w:rsid w:val="00836EC8"/>
    <w:rsid w:val="00850068"/>
    <w:rsid w:val="009817A5"/>
    <w:rsid w:val="00996320"/>
    <w:rsid w:val="009E5A71"/>
    <w:rsid w:val="00A40E90"/>
    <w:rsid w:val="00EA48D7"/>
    <w:rsid w:val="00F56E2A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90921-7601-4872-B1C0-E9D23034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ztxt">
    <w:name w:val="kztxt"/>
    <w:basedOn w:val="a"/>
    <w:rsid w:val="00546A07"/>
    <w:pPr>
      <w:spacing w:before="100" w:beforeAutospacing="1" w:after="100" w:afterAutospacing="1"/>
    </w:pPr>
    <w:rPr>
      <w:rFonts w:ascii="Microsoft Sans Serif" w:hAnsi="Microsoft Sans Serif" w:cs="Microsoft Sans Serif"/>
      <w:sz w:val="18"/>
      <w:szCs w:val="18"/>
    </w:rPr>
  </w:style>
  <w:style w:type="paragraph" w:styleId="a3">
    <w:name w:val="No Spacing"/>
    <w:uiPriority w:val="1"/>
    <w:qFormat/>
    <w:rsid w:val="00685A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"/>
    <w:uiPriority w:val="34"/>
    <w:qFormat/>
    <w:rsid w:val="00F56E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5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Амитов</dc:creator>
  <cp:lastModifiedBy>Дархан</cp:lastModifiedBy>
  <cp:revision>2</cp:revision>
  <dcterms:created xsi:type="dcterms:W3CDTF">2023-09-19T17:08:00Z</dcterms:created>
  <dcterms:modified xsi:type="dcterms:W3CDTF">2023-09-19T17:08:00Z</dcterms:modified>
</cp:coreProperties>
</file>